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1D7BC814" w:rsidR="00B33E4E" w:rsidRDefault="005A52A5" w:rsidP="00B33E4E">
      <w:pPr>
        <w:jc w:val="center"/>
        <w:rPr>
          <w:b/>
        </w:rPr>
      </w:pPr>
      <w:r>
        <w:rPr>
          <w:b/>
        </w:rPr>
        <w:t>February 19</w:t>
      </w:r>
      <w:r w:rsidR="00B02734">
        <w:rPr>
          <w:b/>
        </w:rPr>
        <w:t>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48467975" w:rsidR="00A63A69" w:rsidRDefault="00A63A69" w:rsidP="00A63A69">
      <w:pPr>
        <w:jc w:val="center"/>
        <w:rPr>
          <w:b/>
        </w:rPr>
      </w:pPr>
      <w:r>
        <w:rPr>
          <w:b/>
        </w:rPr>
        <w:t xml:space="preserve">IUPUI:  </w:t>
      </w:r>
      <w:r w:rsidR="005A52A5">
        <w:rPr>
          <w:b/>
        </w:rPr>
        <w:t>ES-4130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54D14969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602663">
        <w:t>Jan</w:t>
      </w:r>
      <w:r w:rsidR="00CB08BA">
        <w:t xml:space="preserve">. </w:t>
      </w:r>
      <w:r w:rsidR="00602663">
        <w:t>22</w:t>
      </w:r>
      <w:r w:rsidR="00BD742D">
        <w:t>,</w:t>
      </w:r>
      <w:r>
        <w:t xml:space="preserve"> 201</w:t>
      </w:r>
      <w:r w:rsidR="00602663">
        <w:t>8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5F870461" w14:textId="05F37B2F" w:rsidR="0064504A" w:rsidRDefault="00B43211" w:rsidP="000F579C">
      <w:pPr>
        <w:numPr>
          <w:ilvl w:val="1"/>
          <w:numId w:val="5"/>
        </w:numPr>
        <w:spacing w:before="240"/>
      </w:pPr>
      <w:r>
        <w:t xml:space="preserve">Sue Babich, School of Public Health, will join us in March to discuss her experiences with online graduate education.  </w:t>
      </w:r>
      <w:bookmarkStart w:id="0" w:name="_GoBack"/>
      <w:bookmarkEnd w:id="0"/>
    </w:p>
    <w:p w14:paraId="51CFE425" w14:textId="4EBD654D" w:rsidR="000F579C" w:rsidRDefault="000F579C" w:rsidP="000F579C">
      <w:pPr>
        <w:numPr>
          <w:ilvl w:val="1"/>
          <w:numId w:val="5"/>
        </w:numPr>
        <w:spacing w:before="240"/>
      </w:pPr>
      <w:r>
        <w:t xml:space="preserve">Chronicle of Higher Ed has a very interesting article on anxiety and mental health issues among graduate and professional students; see:  </w:t>
      </w:r>
      <w:hyperlink r:id="rId6" w:history="1">
        <w:r w:rsidRPr="006F7F57">
          <w:rPr>
            <w:rStyle w:val="Hyperlink"/>
          </w:rPr>
          <w:t>https://www.chronicle.com/article/I-Didn-t-Know-How-to-Ask/242412</w:t>
        </w:r>
      </w:hyperlink>
    </w:p>
    <w:p w14:paraId="640A2CD1" w14:textId="2EFC86CB" w:rsidR="007A79DD" w:rsidRDefault="004D4E03" w:rsidP="00267492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7CDB9E54" w14:textId="51A9DB37" w:rsidR="00F502F7" w:rsidRPr="004B4FEF" w:rsidRDefault="00CD503B" w:rsidP="000F579C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728BED6D" w14:textId="77777777" w:rsidR="00E029A2" w:rsidRDefault="00E029A2" w:rsidP="00E029A2">
      <w:pPr>
        <w:numPr>
          <w:ilvl w:val="1"/>
          <w:numId w:val="5"/>
        </w:numPr>
        <w:spacing w:before="220"/>
      </w:pPr>
      <w:r>
        <w:t>Approval of slate of candidates for Spring elections – Carolyn Calloway-Thomas</w:t>
      </w:r>
    </w:p>
    <w:p w14:paraId="0ECD8840" w14:textId="171F0E92" w:rsidR="00057847" w:rsidRDefault="00057847" w:rsidP="000579EB">
      <w:pPr>
        <w:numPr>
          <w:ilvl w:val="1"/>
          <w:numId w:val="5"/>
        </w:numPr>
        <w:spacing w:before="220"/>
      </w:pPr>
      <w:r>
        <w:t>Online graduate education – Jan Fulton, IUPUI School of Nursing (4 pm)</w:t>
      </w:r>
    </w:p>
    <w:p w14:paraId="5E3A4051" w14:textId="070B502E" w:rsidR="00BF693F" w:rsidRDefault="000F579C" w:rsidP="000579EB">
      <w:pPr>
        <w:numPr>
          <w:ilvl w:val="1"/>
          <w:numId w:val="5"/>
        </w:numPr>
        <w:spacing w:before="220"/>
      </w:pPr>
      <w:r>
        <w:t>Proposal to change bylaws</w:t>
      </w:r>
      <w:r w:rsidR="00057847">
        <w:t xml:space="preserve"> re January meetings – Millie Georgiadis, Grad Initiatives Committee</w:t>
      </w:r>
    </w:p>
    <w:p w14:paraId="63609100" w14:textId="71196558" w:rsidR="00A916CE" w:rsidRDefault="00057847" w:rsidP="000579EB">
      <w:pPr>
        <w:numPr>
          <w:ilvl w:val="1"/>
          <w:numId w:val="5"/>
        </w:numPr>
        <w:spacing w:before="220"/>
      </w:pPr>
      <w:r>
        <w:t>Proposal to change</w:t>
      </w:r>
      <w:r w:rsidR="00A916CE">
        <w:t xml:space="preserve"> </w:t>
      </w:r>
      <w:r>
        <w:t xml:space="preserve">graduate faculty constitution </w:t>
      </w:r>
      <w:r w:rsidR="00A916CE">
        <w:t>– Millie Georgiadis</w:t>
      </w:r>
      <w:r w:rsidR="00816F2A">
        <w:t>, Grad Initiatives Committee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07FA3E62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5A52A5">
        <w:rPr>
          <w:i/>
        </w:rPr>
        <w:t>March</w:t>
      </w:r>
      <w:r w:rsidR="00576FDA">
        <w:rPr>
          <w:i/>
        </w:rPr>
        <w:t xml:space="preserve"> </w:t>
      </w:r>
      <w:r w:rsidR="00B02734">
        <w:rPr>
          <w:i/>
        </w:rPr>
        <w:t>19, 2018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DF3"/>
    <w:multiLevelType w:val="hybridMultilevel"/>
    <w:tmpl w:val="B78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35F2F"/>
    <w:multiLevelType w:val="hybridMultilevel"/>
    <w:tmpl w:val="523C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8"/>
  </w:num>
  <w:num w:numId="5">
    <w:abstractNumId w:val="31"/>
  </w:num>
  <w:num w:numId="6">
    <w:abstractNumId w:val="12"/>
  </w:num>
  <w:num w:numId="7">
    <w:abstractNumId w:val="39"/>
  </w:num>
  <w:num w:numId="8">
    <w:abstractNumId w:val="34"/>
  </w:num>
  <w:num w:numId="9">
    <w:abstractNumId w:val="25"/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30"/>
  </w:num>
  <w:num w:numId="19">
    <w:abstractNumId w:val="23"/>
  </w:num>
  <w:num w:numId="20">
    <w:abstractNumId w:val="3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4"/>
  </w:num>
  <w:num w:numId="26">
    <w:abstractNumId w:val="29"/>
  </w:num>
  <w:num w:numId="27">
    <w:abstractNumId w:val="6"/>
  </w:num>
  <w:num w:numId="28">
    <w:abstractNumId w:val="27"/>
  </w:num>
  <w:num w:numId="29">
    <w:abstractNumId w:val="11"/>
  </w:num>
  <w:num w:numId="30">
    <w:abstractNumId w:val="16"/>
  </w:num>
  <w:num w:numId="31">
    <w:abstractNumId w:val="35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1"/>
  </w:num>
  <w:num w:numId="38">
    <w:abstractNumId w:val="3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2177F"/>
    <w:rsid w:val="00035EB0"/>
    <w:rsid w:val="00040B1C"/>
    <w:rsid w:val="00057847"/>
    <w:rsid w:val="000579EB"/>
    <w:rsid w:val="00061607"/>
    <w:rsid w:val="00076BD0"/>
    <w:rsid w:val="000D39E0"/>
    <w:rsid w:val="000F0D7A"/>
    <w:rsid w:val="000F5468"/>
    <w:rsid w:val="000F579C"/>
    <w:rsid w:val="00103819"/>
    <w:rsid w:val="00107C8B"/>
    <w:rsid w:val="0011295B"/>
    <w:rsid w:val="001370E1"/>
    <w:rsid w:val="00176B47"/>
    <w:rsid w:val="001835BA"/>
    <w:rsid w:val="001E7BA2"/>
    <w:rsid w:val="002242DD"/>
    <w:rsid w:val="002271BF"/>
    <w:rsid w:val="00233C6B"/>
    <w:rsid w:val="00267492"/>
    <w:rsid w:val="002D6892"/>
    <w:rsid w:val="002F61CE"/>
    <w:rsid w:val="003047B8"/>
    <w:rsid w:val="00306A29"/>
    <w:rsid w:val="003178BA"/>
    <w:rsid w:val="003C6BFD"/>
    <w:rsid w:val="003D077F"/>
    <w:rsid w:val="003F6CC9"/>
    <w:rsid w:val="003F7DA3"/>
    <w:rsid w:val="00417209"/>
    <w:rsid w:val="00444D8F"/>
    <w:rsid w:val="0047207C"/>
    <w:rsid w:val="004876B7"/>
    <w:rsid w:val="004A39D6"/>
    <w:rsid w:val="004B2F5A"/>
    <w:rsid w:val="004B4FEF"/>
    <w:rsid w:val="004D4E03"/>
    <w:rsid w:val="004D5A9B"/>
    <w:rsid w:val="0052060A"/>
    <w:rsid w:val="00524702"/>
    <w:rsid w:val="00540CF3"/>
    <w:rsid w:val="00544367"/>
    <w:rsid w:val="0055750C"/>
    <w:rsid w:val="00576FDA"/>
    <w:rsid w:val="00582DC8"/>
    <w:rsid w:val="005836FE"/>
    <w:rsid w:val="00590F37"/>
    <w:rsid w:val="005A52A5"/>
    <w:rsid w:val="005C05E1"/>
    <w:rsid w:val="005F5BE1"/>
    <w:rsid w:val="00602663"/>
    <w:rsid w:val="00603764"/>
    <w:rsid w:val="0064504A"/>
    <w:rsid w:val="00647E01"/>
    <w:rsid w:val="006639E0"/>
    <w:rsid w:val="00667D00"/>
    <w:rsid w:val="006922A6"/>
    <w:rsid w:val="0069549E"/>
    <w:rsid w:val="00697BA2"/>
    <w:rsid w:val="006A213F"/>
    <w:rsid w:val="006C749C"/>
    <w:rsid w:val="00740E40"/>
    <w:rsid w:val="00763819"/>
    <w:rsid w:val="007A07F2"/>
    <w:rsid w:val="007A79DD"/>
    <w:rsid w:val="007B25D3"/>
    <w:rsid w:val="007E6C0F"/>
    <w:rsid w:val="007F2201"/>
    <w:rsid w:val="007F7520"/>
    <w:rsid w:val="00802058"/>
    <w:rsid w:val="00816247"/>
    <w:rsid w:val="00816F2A"/>
    <w:rsid w:val="00817364"/>
    <w:rsid w:val="00842CDB"/>
    <w:rsid w:val="00845083"/>
    <w:rsid w:val="0089120A"/>
    <w:rsid w:val="00892494"/>
    <w:rsid w:val="008A5873"/>
    <w:rsid w:val="008E1724"/>
    <w:rsid w:val="009362BB"/>
    <w:rsid w:val="009412EA"/>
    <w:rsid w:val="00953A25"/>
    <w:rsid w:val="00977211"/>
    <w:rsid w:val="0098577F"/>
    <w:rsid w:val="00993557"/>
    <w:rsid w:val="009C745D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916CE"/>
    <w:rsid w:val="00AC3BCB"/>
    <w:rsid w:val="00AC5831"/>
    <w:rsid w:val="00AE453F"/>
    <w:rsid w:val="00AE70EE"/>
    <w:rsid w:val="00AF2614"/>
    <w:rsid w:val="00AF54DC"/>
    <w:rsid w:val="00B024E3"/>
    <w:rsid w:val="00B02734"/>
    <w:rsid w:val="00B33E4E"/>
    <w:rsid w:val="00B365BC"/>
    <w:rsid w:val="00B42ACC"/>
    <w:rsid w:val="00B43211"/>
    <w:rsid w:val="00B515A5"/>
    <w:rsid w:val="00B6122E"/>
    <w:rsid w:val="00B65B58"/>
    <w:rsid w:val="00B72D6D"/>
    <w:rsid w:val="00B85E7C"/>
    <w:rsid w:val="00B97D94"/>
    <w:rsid w:val="00B97F2E"/>
    <w:rsid w:val="00BB6598"/>
    <w:rsid w:val="00BC1A8A"/>
    <w:rsid w:val="00BD2162"/>
    <w:rsid w:val="00BD742D"/>
    <w:rsid w:val="00BF693F"/>
    <w:rsid w:val="00C01B8F"/>
    <w:rsid w:val="00C15C47"/>
    <w:rsid w:val="00C2429C"/>
    <w:rsid w:val="00C338DA"/>
    <w:rsid w:val="00C45091"/>
    <w:rsid w:val="00C61C49"/>
    <w:rsid w:val="00C8177A"/>
    <w:rsid w:val="00C9790E"/>
    <w:rsid w:val="00CB08BA"/>
    <w:rsid w:val="00CD503B"/>
    <w:rsid w:val="00D4518B"/>
    <w:rsid w:val="00D50F55"/>
    <w:rsid w:val="00D53F5F"/>
    <w:rsid w:val="00D82023"/>
    <w:rsid w:val="00DB058D"/>
    <w:rsid w:val="00DB2EFF"/>
    <w:rsid w:val="00DC4693"/>
    <w:rsid w:val="00E029A2"/>
    <w:rsid w:val="00E07C67"/>
    <w:rsid w:val="00E449EC"/>
    <w:rsid w:val="00E44DF7"/>
    <w:rsid w:val="00E75362"/>
    <w:rsid w:val="00E81248"/>
    <w:rsid w:val="00E86D67"/>
    <w:rsid w:val="00E91425"/>
    <w:rsid w:val="00E94524"/>
    <w:rsid w:val="00F502F7"/>
    <w:rsid w:val="00F83CE4"/>
    <w:rsid w:val="00FA032D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hronicle.com/article/I-Didn-t-Know-How-to-Ask/24241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Company>Indiana University School of Medicine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4</cp:revision>
  <cp:lastPrinted>2017-01-20T17:25:00Z</cp:lastPrinted>
  <dcterms:created xsi:type="dcterms:W3CDTF">2018-02-17T20:35:00Z</dcterms:created>
  <dcterms:modified xsi:type="dcterms:W3CDTF">2018-02-17T20:38:00Z</dcterms:modified>
</cp:coreProperties>
</file>